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224/446 7.60/0.00 PID 100952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100952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plans to improve 3.68 miles of U.S. Route(USR) 224 and 1.51 miles of State Route (SR) 446 in Ellsworth and CanfieldTownships, Mahoning County, Ohio.  Theproject proposes to apply a fine graded polymer asphalt concrete overlay on USR224 from Straight Line Mile (SLM) 7.60 to SLM 11.28.  Additionally, the project proposes to apply afine graded polymer asphalt concrete overlay on SR 446 from SLM 0.00 to SLM1.51.  The project will be constructedwithin existing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100952 MAH 224/446 7.60/0.00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100952 MAH 224/446 7.60/0.00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100952 MAH 224/446 7.60/0.00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100952 MAH 224/446 7.60/0.00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100952 MAH 224/446 7.60/0.00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2017-05-18T04:00:00+00:00</DateCompleted>
    <Internal_x0020_Only xmlns="df873bd8-8520-468a-8ecb-74db49e47217">No</Internal_x0020_Only>
    <FID xmlns="df873bd8-8520-468a-8ecb-74db49e47217">5470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4089537-BCB9-492B-AC06-64BCC3534E57}"/>
</file>

<file path=customXml/itemProps2.xml><?xml version="1.0" encoding="utf-8"?>
<ds:datastoreItem xmlns:ds="http://schemas.openxmlformats.org/officeDocument/2006/customXml" ds:itemID="{9F04EA3F-6A40-4D68-8C3D-EB8591063CED}"/>
</file>

<file path=customXml/itemProps3.xml><?xml version="1.0" encoding="utf-8"?>
<ds:datastoreItem xmlns:ds="http://schemas.openxmlformats.org/officeDocument/2006/customXml" ds:itemID="{FE13F21E-FC1D-4B58-A045-489C182721C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