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NCIT Bellevue PID 97374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97374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Bellevue,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bikeway project consists of constructing a 2.57 mile paved 10 foot wide bikeway connecting the existing North Coast Inland Trail from County Road 177 (Portland Road) to State Route 18 (Kilbourne Street) in Bellevue, Ohio. All work is within existing right of 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26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12/23/2015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District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the City of Bellevue a minimum of 18 days prior to beginning work, any major disruptive, time delaying traffic control changes, or detours during construction. Upon receipt of notice from the contractor, the City of Bellevue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Adequate erosion and sediment controls shall be implemented and maintained throughout construction, as required.</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the City of Bellevue a minimum of 18 days prior to beginning work, any major disruptive, time delaying traffic control changes, or detours during construction. Upon receipt of notice from the contractor, the City of Bellevue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Adequate erosion and sediment controls shall be implemented and maintained throughout construction,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Sandusky Count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Map.GIF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IOC.pdf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Below Poverty Map Sandusky .GIF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 Sandusky.GIF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14</w:t>
    </w:r>
    <w:r>
      <w:fldChar w:fldCharType="end"/>
    </w:r>
    <w:r>
      <w:t xml:space="preserve"> of </w:t>
    </w:r>
    <w:r>
      <w:fldChar w:fldCharType="begin"/>
    </w:r>
    <w:r>
      <w:instrText xml:space="preserve"> NUMPAGES   \* MERGEFORMAT </w:instrText>
    </w:r>
    <w:r>
      <w:fldChar w:fldCharType="separate"/>
    </w:r>
    <w:r w:rsidR="00A677E6">
      <w:rPr>
        <w:noProof/>
      </w:rPr>
      <w:t>14</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97374 SAN NCIT Bellevue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97374 SAN NCIT Bellevue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97374 SAN NCIT Bellevue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97374 SAN NCIT Bellevue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97374 SAN NCIT Bellevue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2016-02-05T05:00:00+00:00</DateCompleted>
    <Internal_x0020_Only xmlns="df873bd8-8520-468a-8ecb-74db49e47217">No</Internal_x0020_Only>
    <FID xmlns="df873bd8-8520-468a-8ecb-74db49e47217">5497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C5F2A53-9157-4C75-BC7A-C5408293D38B}"/>
</file>

<file path=customXml/itemProps2.xml><?xml version="1.0" encoding="utf-8"?>
<ds:datastoreItem xmlns:ds="http://schemas.openxmlformats.org/officeDocument/2006/customXml" ds:itemID="{DE886236-2DDE-48B8-9B34-F4743A455454}"/>
</file>

<file path=customXml/itemProps3.xml><?xml version="1.0" encoding="utf-8"?>
<ds:datastoreItem xmlns:ds="http://schemas.openxmlformats.org/officeDocument/2006/customXml" ds:itemID="{AC9D82EE-317C-4E32-91D5-A70D0193DA98}"/>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