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 084 13.17 PID 85608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30, 2015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Purpose and Need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85608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Preventative Maintenance treatment to Johnny Cake Ridge Rd (SR-84) from the Mentor ECL to the Painesville WCL in Concord Twp.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must be within the exisitng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will take place within wetlands or streams. 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must be within the exisitng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will take place within wetlands or streams. 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30, 2015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Purpose and Need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STIP Statewide Line Items.pdf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A.doc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85608 LAK SR 084 13.17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2015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85608 LAK SR 084 13.17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2015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85608 LAK SR 084 13.17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2015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85608 LAK SR 084 13.17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2015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85608 LAK SR 084 13.17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30, 2015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2015-12-30T05:00:00+00:00</DateCompleted>
    <Internal_x0020_Only xmlns="df873bd8-8520-468a-8ecb-74db49e47217">No</Internal_x0020_Only>
    <FID xmlns="df873bd8-8520-468a-8ecb-74db49e47217">5955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173634A-034E-4619-B3EF-08BBDA2919D6}"/>
</file>

<file path=customXml/itemProps2.xml><?xml version="1.0" encoding="utf-8"?>
<ds:datastoreItem xmlns:ds="http://schemas.openxmlformats.org/officeDocument/2006/customXml" ds:itemID="{09AED6E1-2D0A-438B-967C-D4949B3B66F0}"/>
</file>

<file path=customXml/itemProps3.xml><?xml version="1.0" encoding="utf-8"?>
<ds:datastoreItem xmlns:ds="http://schemas.openxmlformats.org/officeDocument/2006/customXml" ds:itemID="{F1BED597-4F27-410B-9D4D-7CBD6E8ACA5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