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SR 0043 10.26 PID 93442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Erin Woodson</w:t>
      </w:r>
    </w:p>
    <w:p w:rsidR="00EC0BFB" w:rsidRPr="008201BF" w:rsidP="008201BF">
      <w:pPr>
        <w:jc w:val="center"/>
        <w:rPr>
          <w:sz w:val="24"/>
        </w:rPr>
      </w:pPr>
      <w:r w:rsidRPr="008201BF">
        <w:rPr>
          <w:sz w:val="24"/>
        </w:rPr>
        <w:t xml:space="preserve"> </w:t>
      </w:r>
      <w:r w:rsidR="00F64703">
        <w:rPr>
          <w:sz w:val="24"/>
        </w:rPr>
        <w:t xml:space="preserve"> ARCADIS</w:t>
      </w:r>
    </w:p>
    <w:p w:rsidR="008201BF" w:rsidRPr="008201BF" w:rsidP="008201BF">
      <w:pPr>
        <w:jc w:val="center"/>
        <w:rPr>
          <w:sz w:val="24"/>
        </w:rPr>
      </w:pPr>
    </w:p>
    <w:p w:rsidR="008201BF" w:rsidRPr="008201BF" w:rsidP="008201BF">
      <w:pPr>
        <w:jc w:val="center"/>
        <w:rPr>
          <w:sz w:val="24"/>
        </w:rPr>
      </w:pPr>
      <w:r>
        <w:rPr>
          <w:sz w:val="24"/>
        </w:rPr>
        <w:t>Phone:  330-515-5707</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93442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Kent,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POR 43 - 10.26 project, sponsored by the city of Kent, involves improvements to State Route (SR) 43 from Summit Street to SR 261 in the city of Kent, Portage County, Ohio. The project includes upgrades to the existing electric traffic control signals, including emergency vehicle preemption equipment, an advance vehicle radar detection unit and a video detection system, at the SR 43/School Street, the SR 43/Cherry Street/Bowman Drive and the SR 43/Beryl Drive intersections.  The project also includes the installation of fiber optic system to connect the corridor to the city's centrally managed traffic signal control system, construction of ADA ramps at the before mentioned intersections, reconstruction of the northwest corner of the SR 43/School Street intersection, existing sidewalk replacement in its current width and location on the east side of SR 43/Water Street and upgrade overhead school zone signage.  Additionally, a proposed second left turn lane, approximately 540 feet in length, will be constructed on the westbound SR 261 approach to the SR 261/SR 43 intersection.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Strip permanent and temporary rights-of-way are required at various locations within the project limits.  The project will require acquisition of 0.059 acre of permanent strip right-of-way form six (6) parcels and 0.313 acre of temporary strip right-of-way from 20 parcels.  Structure impacts and/or relocations are not required to construct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Level 1 Ecological Survey Report was prepared for the proposed project by Lawhon &amp; Associates, Inc. personnel in January 2015.  The project will not result in impacts to streams, wetlands and/or other aquatic features.  However, the project is located within the known habitat ranges of the federally listed and protected Indiana Bat and Northern Long-eared Bat and will result in removal of potential roosting habitat for these species resulting in a May Affect, Not Likely to Adversely Affect determination for the project.  Tree removal for this project will only occur from April 1 through September 30 to protect the Indiana Bat and Northern Long-eared Bat species.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Public comments were received and responded by the city of Kent as a result of the public involvement activities conducted for the project.  The majority of public comments focused on an optional 8-foot sidewalk being considered for installation as part of the project by Kent.  The city elected not to pursue additional funding for an 8-foot wide sidewalk.  The existing sidewalk on the east side of SR 43/Water street will be removed and replaced for installation of the proposed underground traffic signal fiber optic interconnect cable because the existing sidewalk on the east side is in worse condition than the existing sidewalk on the west side of SR 43/Water Street.  The existing sidewalk on the east side of SR 43/Water Street will be replaced in its current width and location.</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2016stipID0123FDRW and 2016stipID0123FDCO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01/30/2015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02/20/2015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11/30/2016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Areas disturbed by the project shall be seeded/revegetated and mulched during construction to encourage establishment of vegetation cover, decrease erosion and prevent erosion of sediments into waters of the United States.</w:t>
      </w:r>
    </w:p>
    <w:p>
      <w:pPr>
        <w:pStyle w:val="BodyTextIndent0"/>
        <w:keepNext/>
        <w:rPr>
          <w:rStyle w:val="DefaultParagraphFont"/>
          <w:rFonts w:ascii="Calibri" w:eastAsia="Calibri" w:hAnsi="Calibri" w:cs="Calibri"/>
        </w:rPr>
      </w:pPr>
      <w:r>
        <w:rPr>
          <w:rStyle w:val="DefaultParagraphFont"/>
          <w:rFonts w:ascii="Calibri" w:eastAsia="Calibri" w:hAnsi="Calibri" w:cs="Calibri"/>
        </w:rPr>
        <w:t>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Areas disturbed by the project shall be seeded/revegetated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Erin Woodson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ARCADIS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222 South Main Street Suite 300, Akron OH 44308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330-515-5707</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erin.woodson@arcadis.com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Jon Hunt, </w:t>
            </w:r>
            <w:r>
              <w:rPr>
                <w:rStyle w:val="DefaultParagraphFont"/>
                <w:b w:val="0"/>
                <w:sz w:val="24"/>
                <w:szCs w:val="24"/>
                <w:lang w:val="en-US" w:eastAsia="en-US" w:bidi="ar-SA"/>
              </w:rPr>
              <w:t xml:space="preserve">Erin Woodson, </w:t>
            </w:r>
            <w:r>
              <w:rPr>
                <w:rStyle w:val="DefaultParagraphFont"/>
                <w:b w:val="0"/>
                <w:sz w:val="24"/>
                <w:szCs w:val="24"/>
                <w:lang w:val="en-US" w:eastAsia="en-US" w:bidi="ar-SA"/>
              </w:rPr>
              <w:t xml:space="preserve">Rhonda Boyd,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Right of Way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Addendum.pdf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IOC Screening Addendum.pdf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BUSTR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Agency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Meeting Minutes or Notes.pdf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Powerpoint Presentation.pdf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93442 POR SR 0043 10.26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93442 POR SR 0043 10.26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93442 POR SR 0043 10.26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93442 POR SR 0043 10.26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93442 POR SR 0043 10.26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2017-01-10T05:00:00+00:00</DateCompleted>
    <Internal_x0020_Only xmlns="df873bd8-8520-468a-8ecb-74db49e47217">No</Internal_x0020_Only>
    <FID xmlns="df873bd8-8520-468a-8ecb-74db49e47217">6119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E021C29-D124-4D97-A0E7-DF5F1DED2823}"/>
</file>

<file path=customXml/itemProps2.xml><?xml version="1.0" encoding="utf-8"?>
<ds:datastoreItem xmlns:ds="http://schemas.openxmlformats.org/officeDocument/2006/customXml" ds:itemID="{6B8F8561-CBAA-4151-A6FF-AFD04FB9A1B5}"/>
</file>

<file path=customXml/itemProps3.xml><?xml version="1.0" encoding="utf-8"?>
<ds:datastoreItem xmlns:ds="http://schemas.openxmlformats.org/officeDocument/2006/customXml" ds:itemID="{33D6A0FF-7938-4941-AD67-255BBC4CDFA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