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US 6 0.00 Resurf PID 85271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85271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located within Grand Rapids Township and Weston Township, Wood County, Ohio.  The proposed work includes the resurfacing of United State Route 6 from the Henry and Wood County Line to State Route 235. Two existing culverts at Straight Line Mileage (SLM) 2.93 and 3.04 respectively will be replaced and three crossover pipes at SLM 3.09, 3.86, and 4.43 respectively will be replaced. The addition of rock channel protection and the removal of existing catch basins will be included in the culvert replacements. The project also includes the replacement of deck edges, bridges railing, and approach slabs over the existing bridge over Beaver Creek. Additional right-of-way will be needed for the culverts at SLMs 2.93 and 3.04.</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07/24/2015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or store equipment and/or materials in any wetlands, streams, or other waters.  No work is permitted below the top of bank of any stream, except the culvert work at WOO-6-2.93, 3.01, and 3.86.</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following plan note will be added to the construction plans in order to address the project's location in relation to the drinking water source: This project is located in or near the source of 1 public drinking water supply.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Wood County Emergency Management (419-354-9269) and Ohio EPA Environmental Response and Revitalization (419-373-3031 or 800-282-9378) for cleanup of the spill.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Restricted Refueling and Maintenance Area </w:t>
        <w:tab/>
        <w:t>Emergency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City of Bowling Green PWS</w:t>
        <w:tab/>
        <w:t>SLM 4.00 to 5.00 (Weston Rd to Van Tassel Rd)</w:t>
        <w:tab/>
        <w:t>(419) 878-6986</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9. The project requires a waterway permit for the culvert work at WOO-6-2.93, 3.01, and 3.86 which is attached to the plans as Special Provisions.  All conditions of the permit shall be followed throughout construction by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or store equipment and/or materials in any wetlands, streams, or other waters.  No work is permitted below the top of bank of any stream, except the culvert work at WOO-6-2.93, 3.01, and 3.86.</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following plan note will be added to the construction plans in order to address the project's location in relation to the drinking water source: This project is located in or near the source of 1 public drinking water supply.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Wood County Emergency Management (419-354-9269) and Ohio EPA Environmental Response and Revitalization (419-373-3031 or 800-282-9378) for cleanup of the spill.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Restricted Refueling and Maintenance Area </w:t>
        <w:tab/>
        <w:t>Emergency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City of Bowling Green PWS</w:t>
        <w:tab/>
        <w:t>SLM 4.00 to 5.00 (Weston Rd to Van Tassel Rd)</w:t>
        <w:tab/>
        <w:t>(419) 878-6986</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project requires a waterway permit for the culvert work at WOO-6-2.93, 3.01, and 3.86 which is attached to the plans as Special Provisions.  All conditions of the permit shall be followed throughout construction by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 .docx</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Residential Well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Supply Map.docx</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WOO.GIF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Poverty WOO.GIF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16</w:t>
    </w:r>
    <w:r>
      <w:fldChar w:fldCharType="end"/>
    </w:r>
    <w:r>
      <w:t xml:space="preserve"> of </w:t>
    </w:r>
    <w:r>
      <w:fldChar w:fldCharType="begin"/>
    </w:r>
    <w:r>
      <w:instrText xml:space="preserve"> NUMPAGES   \* MERGEFORMAT </w:instrText>
    </w:r>
    <w:r>
      <w:fldChar w:fldCharType="separate"/>
    </w:r>
    <w:r w:rsidR="00A677E6">
      <w:rPr>
        <w:noProof/>
      </w:rPr>
      <w:t>16</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85271 WOO US 6 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85271 WOO US 6 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85271 WOO US 6 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85271 WOO US 6 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85271 WOO US 6 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2016-02-12T05:00:00+00:00</DateCompleted>
    <Internal_x0020_Only xmlns="df873bd8-8520-468a-8ecb-74db49e47217">No</Internal_x0020_Only>
    <FID xmlns="df873bd8-8520-468a-8ecb-74db49e47217">6216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77C591E-B1CC-4F8F-AE56-1EAF1682D14E}"/>
</file>

<file path=customXml/itemProps2.xml><?xml version="1.0" encoding="utf-8"?>
<ds:datastoreItem xmlns:ds="http://schemas.openxmlformats.org/officeDocument/2006/customXml" ds:itemID="{F45AB5CF-FA9E-4DA6-872E-63CB52D9BDA3}"/>
</file>

<file path=customXml/itemProps3.xml><?xml version="1.0" encoding="utf-8"?>
<ds:datastoreItem xmlns:ds="http://schemas.openxmlformats.org/officeDocument/2006/customXml" ds:itemID="{729633CC-C604-49C7-BF40-159220173528}"/>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