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Paris Township Sign Grant PID 103209</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103209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a grant-funded initiative to replace and install additional safety signage along St. Paris Township roadways due to higher than average crash ratings across the township roadways.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SWLI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(4) Activities included in the State's " highway safety plan" under 23 U.S.C. 402.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Debra Cox</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9,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Kevin Davis ENVMENTAL SPV</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9,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fldChar w:fldCharType="begin"/>
    </w:r>
    <w:r>
      <w:instrText xml:space="preserve"> NUMPAGES   \* MERGEFORMAT </w:instrText>
    </w:r>
    <w:r>
      <w:fldChar w:fldCharType="separate"/>
    </w:r>
    <w:r w:rsidR="008E44CD">
      <w:rPr>
        <w:noProof/>
      </w:rPr>
      <w:t>10</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103209 STA Paris Township Sign Grant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103209 STA Paris Township Sign Grant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103209 STA Paris Township Sign Grant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103209 STA Paris Township Sign Grant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103209 STA Paris Township Sign Grant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2016-05-09T04:00:00+00:00</DateCompleted>
    <Internal_x0020_Only xmlns="df873bd8-8520-468a-8ecb-74db49e47217">No</Internal_x0020_Only>
    <FID xmlns="df873bd8-8520-468a-8ecb-74db49e47217">6718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E0E43AC-FBEA-4602-BC88-C1F6EF1F43EF}"/>
</file>

<file path=customXml/itemProps2.xml><?xml version="1.0" encoding="utf-8"?>
<ds:datastoreItem xmlns:ds="http://schemas.openxmlformats.org/officeDocument/2006/customXml" ds:itemID="{A951E2AC-DB15-4AD4-BD50-A2D1A15E417C}"/>
</file>

<file path=customXml/itemProps3.xml><?xml version="1.0" encoding="utf-8"?>
<ds:datastoreItem xmlns:ds="http://schemas.openxmlformats.org/officeDocument/2006/customXml" ds:itemID="{54C431A6-690B-494A-A104-9F3000463205}"/>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