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IR 0077 11.50 R/W Transfer PID 104041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18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25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26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27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p>
      <w:pPr>
        <w:pStyle w:val="Heading10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bookmarkStart w:id="2" w:name="_Toc256000001"/>
      <w:bookmarkEnd w:id="2"/>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General Project Information</w:t>
      </w:r>
      <w:bookmarkEnd w:id="3"/>
    </w:p>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Project, Cost Schedule and Work Limits</w:t>
      </w:r>
      <w:bookmarkEnd w:id="4"/>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104041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IR 0077 11.50 R/W Transfer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Description:</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IR-77 at Harrison Avenue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No roadway data for PIDs associated with this CE Form</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History:</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Purpose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Need Element(s):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Goals and Objectives:</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Summary Statement:</w:t>
            </w:r>
          </w:p>
        </w:tc>
        <w:tc>
          <w:tcPr>
            <w:tcW w:w="2500" w:type="dxa"/>
          </w:tcPr>
          <w:p>
            <w:pPr>
              <w:pStyle w:val="BodyTextIndent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Logical Termini and Independent Utility:</w:t>
            </w: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Inden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No Build Alternative:</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Discuss Reasons Alternative Identified as Preferred was selected:</w:t>
            </w: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Indent20"/>
        <w:keepNext/>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keepNext/>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5"/>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describe all of the efforts made to identify Historic Properties (including lit review, field investigation, etc.):</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6"/>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7"/>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Normal9"/>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rPr>
          <w:rStyle w:val="DefaultParagraphFont"/>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9"/>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2" w:name="_Toc256000041"/>
      <w:r>
        <w:rPr>
          <w:rStyle w:val="DefaultParagraphFont"/>
          <w:rFonts w:ascii="Calibri" w:eastAsia="Calibri" w:hAnsi="Calibri" w:cs="Calibri"/>
        </w:rPr>
        <w:t>Section 6(f)</w:t>
      </w:r>
      <w:bookmarkEnd w:id="42"/>
    </w:p>
    <w:p>
      <w:pPr>
        <w:pStyle w:val="Heading3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0"/>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4" w:name="_Toc256000043"/>
      <w:r>
        <w:rPr>
          <w:rStyle w:val="DefaultParagraphFont"/>
          <w:rFonts w:ascii="Calibri" w:eastAsia="Calibri" w:hAnsi="Calibri" w:cs="Calibri"/>
        </w:rPr>
        <w:t>Community Impacts</w:t>
      </w:r>
      <w:bookmarkEnd w:id="44"/>
    </w:p>
    <w:p>
      <w:pPr>
        <w:pStyle w:val="Heading311"/>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1"/>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6" w:name="_Toc256000045"/>
      <w:r>
        <w:rPr>
          <w:rStyle w:val="DefaultParagraphFont"/>
          <w:rFonts w:ascii="Calibri" w:eastAsia="Calibri" w:hAnsi="Calibri" w:cs="Calibri"/>
        </w:rPr>
        <w:t>Environmental Justice</w:t>
      </w:r>
      <w:bookmarkEnd w:id="46"/>
    </w:p>
    <w:p>
      <w:pPr>
        <w:pStyle w:val="Heading312"/>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8" w:name="_Toc256000047"/>
      <w:r>
        <w:rPr>
          <w:rStyle w:val="DefaultParagraphFont"/>
          <w:rFonts w:ascii="Calibri" w:eastAsia="Calibri" w:hAnsi="Calibri" w:cs="Calibri"/>
        </w:rPr>
        <w:t>Public Involvement</w:t>
      </w:r>
      <w:bookmarkEnd w:id="48"/>
    </w:p>
    <w:p>
      <w:pPr>
        <w:pStyle w:val="Heading313"/>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provide a summary of the Public Involvement activities that have been conducted for this project. (For example press releases, letters to affected property owners and residents, meetings, special purpose meetings, newspaper articles, etc)</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summarize the Public Involvement responses received.</w:t>
            </w:r>
          </w:p>
        </w:tc>
        <w:tc>
          <w:tcPr>
            <w:tcW w:w="2500" w:type="dxa"/>
          </w:tcPr>
          <w:p>
            <w:pPr>
              <w:pStyle w:val="BodyTextIndent13"/>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0" w:name="_Toc256000049"/>
      <w:r>
        <w:rPr>
          <w:rStyle w:val="DefaultParagraphFont"/>
          <w:rFonts w:ascii="Calibri" w:eastAsia="Calibri" w:hAnsi="Calibri" w:cs="Calibri"/>
        </w:rPr>
        <w:t>Permits</w:t>
      </w:r>
      <w:bookmarkEnd w:id="50"/>
    </w:p>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Floodplains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Landfills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Remarks:</w:t>
            </w:r>
          </w:p>
        </w:tc>
        <w:tc>
          <w:tcPr>
            <w:tcW w:w="2500" w:type="dxa"/>
          </w:tcPr>
          <w:p>
            <w:pPr>
              <w:pStyle w:val="BodyTextIndent14"/>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5" w:name="_Toc256000054"/>
      <w:r>
        <w:rPr>
          <w:rStyle w:val="DefaultParagraphFont"/>
          <w:rFonts w:ascii="Calibri" w:eastAsia="Calibri" w:hAnsi="Calibri" w:cs="Calibri"/>
        </w:rPr>
        <w:t>Environmental Commitments</w:t>
      </w:r>
      <w:bookmarkEnd w:id="55"/>
    </w:p>
    <w:p>
      <w:pPr>
        <w:pStyle w:val="Heading116"/>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bookmarkStart w:id="56" w:name="_Toc256000055"/>
      <w:bookmarkEnd w:id="56"/>
    </w:p>
    <w:p>
      <w:pPr>
        <w:pStyle w:val="Heading117"/>
        <w:rPr>
          <w:rStyle w:val="DefaultParagraphFont"/>
          <w:rFonts w:ascii="Calibri" w:eastAsia="Calibri" w:hAnsi="Calibri" w:cs="Calibri"/>
        </w:rPr>
      </w:pPr>
      <w:bookmarkStart w:id="57" w:name="_Toc256000056"/>
      <w:r>
        <w:rPr>
          <w:rStyle w:val="DefaultParagraphFont"/>
          <w:rFonts w:ascii="Calibri" w:eastAsia="Calibri" w:hAnsi="Calibri" w:cs="Calibri"/>
        </w:rPr>
        <w:t>Preparers  &amp; Approvals</w:t>
      </w:r>
      <w:bookmarkEnd w:id="57"/>
    </w:p>
    <w:p>
      <w:pPr>
        <w:pStyle w:val="Heading315"/>
        <w:keepNext/>
        <w:rPr>
          <w:rStyle w:val="DefaultParagraphFont"/>
          <w:rFonts w:ascii="Calibri" w:eastAsia="Calibri" w:hAnsi="Calibri" w:cs="Calibri"/>
        </w:rPr>
      </w:pPr>
      <w:bookmarkStart w:id="58" w:name="_Toc256000057"/>
      <w:r>
        <w:rPr>
          <w:rStyle w:val="DefaultParagraphFont"/>
          <w:rFonts w:ascii="Calibri" w:eastAsia="Calibri" w:hAnsi="Calibri" w:cs="Calibri"/>
        </w:rPr>
        <w:t>Form Preparer(s)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Christopher Huff</w:t>
            </w:r>
          </w:p>
        </w:tc>
      </w:tr>
    </w:tbl>
    <w:p>
      <w:pPr>
        <w:pStyle w:val="Heading315"/>
        <w:keepNext/>
        <w:rPr>
          <w:rStyle w:val="DefaultParagraphFont"/>
          <w:rFonts w:ascii="Calibri" w:eastAsia="Calibri" w:hAnsi="Calibri" w:cs="Calibri"/>
        </w:rPr>
      </w:pPr>
      <w:bookmarkStart w:id="59" w:name="_Toc256000058"/>
      <w:r>
        <w:rPr>
          <w:rStyle w:val="DefaultParagraphFont"/>
          <w:rFonts w:ascii="Calibri" w:eastAsia="Calibri" w:hAnsi="Calibri" w:cs="Calibri"/>
        </w:rPr>
        <w:t>Approvals &amp; Electronic Signatures</w:t>
      </w:r>
      <w:bookmarkEnd w:id="5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3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2016</w:t>
            </w:r>
          </w:p>
        </w:tc>
      </w:tr>
    </w:tbl>
    <w:p>
      <w:pPr>
        <w:pStyle w:val="BodyText30"/>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0" w:name="_Toc256000059"/>
      <w:r>
        <w:rPr>
          <w:rStyle w:val="DefaultParagraphFont"/>
          <w:rFonts w:ascii="Calibri" w:eastAsia="Calibri" w:hAnsi="Calibri" w:cs="Calibri"/>
        </w:rPr>
        <w:t>Appendix</w:t>
      </w:r>
      <w:bookmarkEnd w:id="60"/>
    </w:p>
    <w:p>
      <w:pPr>
        <w:pStyle w:val="Heading316"/>
        <w:keepNext/>
        <w:rPr>
          <w:rStyle w:val="DefaultParagraphFont"/>
          <w:rFonts w:ascii="Calibri" w:eastAsia="Calibri" w:hAnsi="Calibri" w:cs="Calibri"/>
        </w:rPr>
      </w:pPr>
      <w:bookmarkStart w:id="61" w:name="_Toc256000060"/>
      <w:r>
        <w:rPr>
          <w:rStyle w:val="DefaultParagraphFont"/>
          <w:rFonts w:ascii="Calibri" w:eastAsia="Calibri" w:hAnsi="Calibri" w:cs="Calibri"/>
        </w:rPr>
        <w:t>Uploaded Files by Report Section</w:t>
      </w:r>
      <w:bookmarkEnd w:id="61"/>
    </w:p>
    <w:p>
      <w:pPr>
        <w:pStyle w:val="Heading316"/>
        <w:keepNext/>
        <w:rPr>
          <w:rStyle w:val="DefaultParagraphFont"/>
          <w:rFonts w:ascii="Calibri" w:eastAsia="Calibri" w:hAnsi="Calibri" w:cs="Calibri"/>
        </w:rPr>
      </w:pPr>
      <w:bookmarkStart w:id="62" w:name="_Toc256000061"/>
      <w:r>
        <w:rPr>
          <w:rStyle w:val="DefaultParagraphFont"/>
          <w:rFonts w:ascii="Calibri" w:eastAsia="Calibri" w:hAnsi="Calibri" w:cs="Calibri"/>
        </w:rPr>
        <w:t>General</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Heading316"/>
        <w:keepNext/>
        <w:rPr>
          <w:rStyle w:val="DefaultParagraphFont"/>
          <w:rFonts w:ascii="Calibri" w:eastAsia="Calibri" w:hAnsi="Calibri" w:cs="Calibri"/>
        </w:rPr>
      </w:pPr>
      <w:bookmarkStart w:id="63" w:name="_Toc256000062"/>
      <w:r>
        <w:rPr>
          <w:rStyle w:val="DefaultParagraphFont"/>
          <w:rFonts w:ascii="Calibri" w:eastAsia="Calibri" w:hAnsi="Calibri" w:cs="Calibri"/>
        </w:rPr>
        <w:t>ESA</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16"/>
        <w:keepNext/>
        <w:rPr>
          <w:rStyle w:val="DefaultParagraphFont"/>
          <w:rFonts w:ascii="Calibri" w:eastAsia="Calibri" w:hAnsi="Calibri" w:cs="Calibri"/>
        </w:rPr>
      </w:pPr>
      <w:bookmarkStart w:id="64" w:name="_Toc256000063"/>
      <w:r>
        <w:rPr>
          <w:rStyle w:val="DefaultParagraphFont"/>
          <w:rFonts w:ascii="Calibri" w:eastAsia="Calibri" w:hAnsi="Calibri" w:cs="Calibri"/>
        </w:rPr>
        <w:t>Cultural Resources</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16"/>
        <w:keepNext/>
        <w:rPr>
          <w:rStyle w:val="DefaultParagraphFont"/>
          <w:rFonts w:ascii="Calibri" w:eastAsia="Calibri" w:hAnsi="Calibri" w:cs="Calibri"/>
        </w:rPr>
      </w:pPr>
      <w:bookmarkStart w:id="65" w:name="_Toc256000064"/>
      <w:r>
        <w:rPr>
          <w:rStyle w:val="DefaultParagraphFont"/>
          <w:rFonts w:ascii="Calibri" w:eastAsia="Calibri" w:hAnsi="Calibri" w:cs="Calibri"/>
        </w:rPr>
        <w:t>Environmental Justice</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6"/>
        <w:keepNext/>
        <w:rPr>
          <w:rStyle w:val="DefaultParagraphFont"/>
          <w:rFonts w:ascii="Calibri" w:eastAsia="Calibri" w:hAnsi="Calibri" w:cs="Calibri"/>
        </w:rPr>
      </w:pPr>
      <w:bookmarkStart w:id="66" w:name="_Toc256000065"/>
      <w:r>
        <w:rPr>
          <w:rStyle w:val="DefaultParagraphFont"/>
          <w:rFonts w:ascii="Calibri" w:eastAsia="Calibri" w:hAnsi="Calibri" w:cs="Calibri"/>
        </w:rPr>
        <w:t>Permits</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104041 STA IR 0077 11.50 R/W Transfer</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0">
    <w:name w:val="Body Text_0"/>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1">
    <w:name w:val="Body Text_1"/>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20">
    <w:name w:val="Body Text_2"/>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5">
    <w:name w:val="Heading 3_15"/>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30">
    <w:name w:val="Body Text_3"/>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6">
    <w:name w:val="Heading 3_16"/>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2016-10-04T04:00:00+00:00</DateCompleted>
    <Internal_x0020_Only xmlns="df873bd8-8520-468a-8ecb-74db49e47217">No</Internal_x0020_Only>
    <FID xmlns="df873bd8-8520-468a-8ecb-74db49e47217">7323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78DC3A2-762A-4E42-B083-347EF8D1DEC5}"/>
</file>

<file path=customXml/itemProps2.xml><?xml version="1.0" encoding="utf-8"?>
<ds:datastoreItem xmlns:ds="http://schemas.openxmlformats.org/officeDocument/2006/customXml" ds:itemID="{B926423F-6D73-4C1C-B487-1F2E0BBF3B4D}"/>
</file>

<file path=customXml/itemProps3.xml><?xml version="1.0" encoding="utf-8"?>
<ds:datastoreItem xmlns:ds="http://schemas.openxmlformats.org/officeDocument/2006/customXml" ds:itemID="{38F8C6E0-4D98-4093-B3FE-18848752FEE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