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Wheeling St Resurf PID 98991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Oregon,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Oregon is proposing to resurface 0.59 miles of Wheeling Street from Randall Drive to Hollydale Avenue and from Brown Road to the South Corporation Limit in Lucas County. The project will also include sidewalk installation and striping. This project will not impact any waters of the US or special flood hazard areas so no permits are required. Construction is expected to begin in the summer of 2017 and last approximately 120 days. During construction, a one lane of traffic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2016stipID0050FDCO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Oregon a minimum of 18 days prior to beginning work, any major disruptive, time delaying traffic control changes, or detours during construction. Upon receipt of notice from the contractor, the City of Oregon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Oregon,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Oregon a minimum of 18 days prior to beginning work, any major disruptive, time delaying traffic control changes, or detours during construction. Upon receipt of notice from the contractor, the City of Oregon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Oregon,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98991 LUC Wheeling St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98991 LUC Wheeling St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98991 LUC Wheeling St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98991 LUC Wheeling St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98991 LUC Wheeling St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2017-03-01T05:00:00+00:00</DateCompleted>
    <Internal_x0020_Only xmlns="df873bd8-8520-468a-8ecb-74db49e47217">No</Internal_x0020_Only>
    <FID xmlns="df873bd8-8520-468a-8ecb-74db49e47217">7408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F57BCAD-1D7E-4012-9B6E-B8D6D6F85084}"/>
</file>

<file path=customXml/itemProps2.xml><?xml version="1.0" encoding="utf-8"?>
<ds:datastoreItem xmlns:ds="http://schemas.openxmlformats.org/officeDocument/2006/customXml" ds:itemID="{12C0AB92-B0C3-46B5-8648-28E65B94E4E0}"/>
</file>

<file path=customXml/itemProps3.xml><?xml version="1.0" encoding="utf-8"?>
<ds:datastoreItem xmlns:ds="http://schemas.openxmlformats.org/officeDocument/2006/customXml" ds:itemID="{E383215A-8AD7-4D8C-8B2A-4DE71AE2AF3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