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D12 MNT FY2017 Tree Removal PID 104480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8,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104480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General tree and brush clearing along the freeway corridors.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area was investigated, coordinated, and approved under the previous year tree removal project, D12 MNT FY2016 Tree Removal (PID 100001).  It was approved as a C2 on 9-21-2015.</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is being approved based on the investigation and documentation completed under PID 100001.  See documentation in Project File.</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 - 100% state funds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10/19/2015</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Kirtland's warbler</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09/21/2015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09/21/2015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All tree removal within 3 miles of Lake Erie can only be removed between October 15th and March 31st in order to avoid impacts to habitat for the federally endangered Kirtland's warbler, Indiana bat, and Northern long-eared bat.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2. All tree removal farther from 3 miles from Lake Erie can only be removed between October 1st and March 31st in order to avoid impacts to habitat for the Indiana bat and Northern Long-eared bat.</w:t>
      </w:r>
    </w:p>
    <w:p>
      <w:pPr>
        <w:pStyle w:val="BodyText0"/>
        <w:keepNext/>
        <w:rPr>
          <w:rStyle w:val="DefaultParagraphFont"/>
          <w:rFonts w:ascii="Calibri" w:eastAsia="Calibri" w:hAnsi="Calibri" w:cs="Calibri"/>
        </w:rPr>
      </w:pPr>
      <w:r>
        <w:rPr>
          <w:rStyle w:val="DefaultParagraphFont"/>
          <w:rFonts w:ascii="Calibri" w:eastAsia="Calibri" w:hAnsi="Calibri" w:cs="Calibri"/>
        </w:rPr>
        <w:t>3. All work to be within existing right-of-way.</w:t>
      </w:r>
    </w:p>
    <w:p>
      <w:pPr>
        <w:pStyle w:val="BodyTextIndent0"/>
        <w:keepNext/>
        <w:rPr>
          <w:rStyle w:val="DefaultParagraphFont"/>
          <w:rFonts w:ascii="Calibri" w:eastAsia="Calibri" w:hAnsi="Calibri" w:cs="Calibri"/>
        </w:rPr>
      </w:pPr>
      <w:r>
        <w:rPr>
          <w:rStyle w:val="DefaultParagraphFont"/>
          <w:rFonts w:ascii="Calibri" w:eastAsia="Calibri" w:hAnsi="Calibri" w:cs="Calibri"/>
        </w:rPr>
        <w:t>4. No work to be within streams or wetlands.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All tree removal within 3 miles of Lake Erie can only be removed between October 15th and March 31st in order to avoid impacts to habitat for the federally endangered Kirtland's warbler, Indiana bat, and Northern long-eared bat.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2. All tree removal farther from 3 miles from Lake Erie can only be removed between October 1st and March 31st in order to avoid impacts to habitat for the Indiana bat and Northern Long-eared bat.</w:t>
      </w:r>
    </w:p>
    <w:p>
      <w:pPr>
        <w:pStyle w:val="BodyText1"/>
        <w:keepNext/>
        <w:rPr>
          <w:rStyle w:val="DefaultParagraphFont"/>
          <w:rFonts w:ascii="Calibri" w:eastAsia="Calibri" w:hAnsi="Calibri" w:cs="Calibri"/>
        </w:rPr>
      </w:pPr>
      <w:r>
        <w:rPr>
          <w:rStyle w:val="DefaultParagraphFont"/>
          <w:rFonts w:ascii="Calibri" w:eastAsia="Calibri" w:hAnsi="Calibri" w:cs="Calibri"/>
        </w:rPr>
        <w:t>3. All work to be within existing right-of-way.</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4. No work to be within streams or wetlands.</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Mark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8,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Noise</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 of no Noise Impacts.pdf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 of no ESA Impacts.pdf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IR-77.pdf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IR-90.pdf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IR-71.docm</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Leel 1 ESR IR-490.pdf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Environmental Justice</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 of No 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104480 D12 MNT FY2017 Tree Removal</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8,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104480 D12 MNT FY2017 Tree Removal</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8,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104480 D12 MNT FY2017 Tree Removal</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8,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104480 D12 MNT FY2017 Tree Removal</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8,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104480 D12 MNT FY2017 Tree Removal</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8,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2016-12-08T05:00:00+00:00</DateCompleted>
    <Internal_x0020_Only xmlns="df873bd8-8520-468a-8ecb-74db49e47217">No</Internal_x0020_Only>
    <FID xmlns="df873bd8-8520-468a-8ecb-74db49e47217">7647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77C132C-5739-4A2D-BB14-19F30039B33F}"/>
</file>

<file path=customXml/itemProps2.xml><?xml version="1.0" encoding="utf-8"?>
<ds:datastoreItem xmlns:ds="http://schemas.openxmlformats.org/officeDocument/2006/customXml" ds:itemID="{3909A8E0-60CD-4601-ABC0-FBA70405197A}"/>
</file>

<file path=customXml/itemProps3.xml><?xml version="1.0" encoding="utf-8"?>
<ds:datastoreItem xmlns:ds="http://schemas.openxmlformats.org/officeDocument/2006/customXml" ds:itemID="{0D315F53-CB4F-4CFD-A3DB-2C2D5AD2B962}"/>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