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FUL/HEN 66/108 0.00/17.66 Resurf PID 101211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101211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66 (SR 66) from the Henry County line to Taylor Road in Fulton County and State Route 108 (SR 108) from County Road R to the Fulton County line in Henry County due to poor pavement conditions. This project will not impact any waters of the US or floodplains so no permits are required.  There will be no utility impacts and all work is within existing right of way.  Construction is expected to begin in the spring of 2018 and last approximately 60 days. During construction, one lane of traffic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Neal,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101211 FUL/HEN 66/108 0.00/17.66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101211 FUL/HEN 66/108 0.00/17.66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101211 FUL/HEN 66/108 0.00/17.66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101211 FUL/HEN 66/108 0.00/17.66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101211 FUL/HEN 66/108 0.00/17.66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2017-04-24T04:00:00+00:00</DateCompleted>
    <Internal_x0020_Only xmlns="df873bd8-8520-468a-8ecb-74db49e47217">No</Internal_x0020_Only>
    <FID xmlns="df873bd8-8520-468a-8ecb-74db49e47217">7779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2FF1992-EEF3-40B6-B80F-C75CF1344052}"/>
</file>

<file path=customXml/itemProps2.xml><?xml version="1.0" encoding="utf-8"?>
<ds:datastoreItem xmlns:ds="http://schemas.openxmlformats.org/officeDocument/2006/customXml" ds:itemID="{C77971A7-A2DC-49E9-9B74-12F8229F63D3}"/>
</file>

<file path=customXml/itemProps3.xml><?xml version="1.0" encoding="utf-8"?>
<ds:datastoreItem xmlns:ds="http://schemas.openxmlformats.org/officeDocument/2006/customXml" ds:itemID="{8A1F1290-ED25-4A05-B941-384C5E4BDBE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