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0011 13.94 PID 88933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88933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Departmentof Transportation (ODOT) proposes pavement improvements and minor bridgemaintenance on State Route (SR) 11 in Dorset, Denmark, Jefferson and PlymouthTownships, in addition to a culvert replacement on SR 45 in SaybrookTownship.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proposedactivities on SR 11 are located between the SR 307 interchange and the SR 46interchange, a distance of approximately 8.2 miles.  The proposed pavement treatment on SR 11 is athin polymer overlay.  The bridgemaintenance involves nine bridges on or over SR 11 and includespatching/sealing the wearing surface, concrete spall removal and guardrailreplacement.   Closure of SR 11 is notrequired during construction because a minimum of one lane of traffic in eachdirection will be maintained at all times.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existing24-inch diameter culvert proposed to be replaced as part of the project is locatedon SR 45 at the CSX Railroad crossing between SR 84 and U. S. Route 20.  The roadside shoulder will also be graded andimproved at this location.  SR 45 will be closed up to 14 days and a detourroute will be posted prior to the proposed culvert replacement.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be constructed within the existing roadway/highway rights-of-way.  Existing utilities within the project studyarea will not be impacted/relocated to 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32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 Engineer will incorporate a plan note to ensure that stream impacts are avoided during project construction.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 Engineer will incorporate a plan note to ensure the bridges over water within the project construction limits are inspected for bats by the contractor.</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 Engineer will incorporate a plan note to ensure that stream impacts are avoided during project construction.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 Engineer will incorporate a plan note to ensure the bridges over water within the project construction limits are inspected for bats by the contractor.</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88933 ATB SR 0011 13.94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88933 ATB SR 0011 13.94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88933 ATB SR 0011 13.94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88933 ATB SR 0011 13.94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88933 ATB SR 0011 13.94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2017-09-07T04:00:00+00:00</DateCompleted>
    <Internal_x0020_Only xmlns="df873bd8-8520-468a-8ecb-74db49e47217">No</Internal_x0020_Only>
    <FID xmlns="df873bd8-8520-468a-8ecb-74db49e47217">8127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EA67633-0D31-4024-B3B9-9C4F5EB1E33F}"/>
</file>

<file path=customXml/itemProps2.xml><?xml version="1.0" encoding="utf-8"?>
<ds:datastoreItem xmlns:ds="http://schemas.openxmlformats.org/officeDocument/2006/customXml" ds:itemID="{56DDA09E-E4FB-446E-B41E-2039E163A2E1}"/>
</file>

<file path=customXml/itemProps3.xml><?xml version="1.0" encoding="utf-8"?>
<ds:datastoreItem xmlns:ds="http://schemas.openxmlformats.org/officeDocument/2006/customXml" ds:itemID="{94E832E7-5F19-4AF8-A482-BB5BC94BD5F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