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Castle Blvd. W&amp;LE PID 105916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19,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105916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SUM Castle Blvd, City of Akron: Installation of flashing lights and roadway gates at the Wheeling &amp; Lake Erie Railroad grade crossing DOT # 002124A. Installation will include any ancillary work to make warning devices function as designed, MUTCD compliant, and visible to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04/19/2017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(21) Deployment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 </w:t>
            </w:r>
            <w:r>
              <w:rPr>
                <w:rStyle w:val="DefaultParagraphFont"/>
                <w:b/>
                <w:i/>
                <w:sz w:val="24"/>
                <w:szCs w:val="24"/>
                <w:lang w:val="en-US" w:eastAsia="en-US" w:bidi="ar-SA"/>
              </w:rPr>
              <w:t>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2</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19,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105916 SUM Castle Blvd. W&amp;LE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19,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105916 SUM Castle Blvd. W&amp;LE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19,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105916 SUM Castle Blvd. W&amp;LE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19,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105916 SUM Castle Blvd. W&amp;LE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19,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105916 SUM Castle Blvd. W&amp;LE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19,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2017-04-19T04:00:00+00:00</DateCompleted>
    <Internal_x0020_Only xmlns="df873bd8-8520-468a-8ecb-74db49e47217">No</Internal_x0020_Only>
    <FID xmlns="df873bd8-8520-468a-8ecb-74db49e47217">8245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DB48179-4328-4675-BCDB-C08C1C8B4525}"/>
</file>

<file path=customXml/itemProps2.xml><?xml version="1.0" encoding="utf-8"?>
<ds:datastoreItem xmlns:ds="http://schemas.openxmlformats.org/officeDocument/2006/customXml" ds:itemID="{FD8309B2-F8A4-43AA-8093-CA10C874A3DD}"/>
</file>

<file path=customXml/itemProps3.xml><?xml version="1.0" encoding="utf-8"?>
<ds:datastoreItem xmlns:ds="http://schemas.openxmlformats.org/officeDocument/2006/customXml" ds:itemID="{60C4713F-8972-4B56-911B-1CB912622EB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