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US 042 16.62 Utility Part 2 PID 105881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30,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7</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105881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Part 2 to complete the relocation of the CPP lines off of the West 25th St bridge over I-90 in Cleveland. Work will include placing duct banks along Wade Avenue and Vega Avenue and running the power cables through the duct banks. This work will be completed before the superstructure replacement project being done under PID 23414. See PID 101856 for Part 1.</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11/17/2017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$5,179,656.40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$31,077,938.40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 xml:space="preserve">with Federal funds that comprise less than 15 percent of the total estimated project cost </w:t>
            </w:r>
            <w:r>
              <w:rPr>
                <w:rStyle w:val="DefaultParagraphFont"/>
                <w:b/>
                <w:i/>
                <w:sz w:val="24"/>
                <w:szCs w:val="24"/>
                <w:lang w:val="en-US" w:eastAsia="en-US" w:bidi="ar-SA"/>
              </w:rPr>
              <w:t>(each amount adjusted annually by the Secretary to reflect any increases in the Consumer Price Index prepared by the Department of Labor, see www.fhwa.dot.gov or www.fta.dot.gov).</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No tree removal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No tree removal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Mark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30,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Cultural Resources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8</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8</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105881 CUY US 042 16.62 Utility Part 2</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30,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105881 CUY US 042 16.62 Utility Part 2</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30,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105881 CUY US 042 16.62 Utility Part 2</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30,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105881 CUY US 042 16.62 Utility Part 2</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30,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105881 CUY US 042 16.62 Utility Part 2</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30,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2017-11-30T05:00:00+00:00</DateCompleted>
    <Internal_x0020_Only xmlns="df873bd8-8520-468a-8ecb-74db49e47217">No</Internal_x0020_Only>
    <FID xmlns="df873bd8-8520-468a-8ecb-74db49e47217">8480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B393D72B-D61C-42CA-80D7-EB062FDEF5ED}"/>
</file>

<file path=customXml/itemProps2.xml><?xml version="1.0" encoding="utf-8"?>
<ds:datastoreItem xmlns:ds="http://schemas.openxmlformats.org/officeDocument/2006/customXml" ds:itemID="{D65DA7CE-73CB-46B8-85BB-E6F84C72AA7B}"/>
</file>

<file path=customXml/itemProps3.xml><?xml version="1.0" encoding="utf-8"?>
<ds:datastoreItem xmlns:ds="http://schemas.openxmlformats.org/officeDocument/2006/customXml" ds:itemID="{1738496A-342D-4C72-B898-10602AE0B6CD}"/>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