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SRTS FY2017 SEuclid-Lyndurst PID 103727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16,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103727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South Euclid, City of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SRTS Non-Infrastructure Project: Enforcement, encouragement, and education activities with the South Euclid-Lyndhurst school district. 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24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06/02/2017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Land donations to ODOT associated with ROW permits (non-NHS/non-Limited Access right-of-way). (Environmental Site Assessment issues will require coordination with ODOT-OES).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16,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103727 CUY SRTS FY2017 SEuclid-Lyndurst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103727 CUY SRTS FY2017 SEuclid-Lyndurst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103727 CUY SRTS FY2017 SEuclid-Lyndurst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103727 CUY SRTS FY2017 SEuclid-Lyndurst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103727 CUY SRTS FY2017 SEuclid-Lyndurst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2017-11-16T05:00:00+00:00</DateCompleted>
    <Internal_x0020_Only xmlns="df873bd8-8520-468a-8ecb-74db49e47217">No</Internal_x0020_Only>
    <FID xmlns="df873bd8-8520-468a-8ecb-74db49e47217">8499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8568919D-3BCF-4D69-85F7-05969D23A1CE}"/>
</file>

<file path=customXml/itemProps2.xml><?xml version="1.0" encoding="utf-8"?>
<ds:datastoreItem xmlns:ds="http://schemas.openxmlformats.org/officeDocument/2006/customXml" ds:itemID="{94D74C34-2735-427F-BF07-AAF14DA0B09F}"/>
</file>

<file path=customXml/itemProps3.xml><?xml version="1.0" encoding="utf-8"?>
<ds:datastoreItem xmlns:ds="http://schemas.openxmlformats.org/officeDocument/2006/customXml" ds:itemID="{2A68D44B-00EA-42CD-B4B1-2D185FE61EFB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